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FA" w:rsidRDefault="00F649FA" w:rsidP="00F649FA">
      <w:pPr>
        <w:jc w:val="center"/>
        <w:rPr>
          <w:rFonts w:ascii="Century Gothic" w:hAnsi="Century Gothic"/>
          <w:b/>
          <w:bCs/>
          <w:color w:val="1D1B11" w:themeColor="background2" w:themeShade="1A"/>
        </w:rPr>
      </w:pPr>
      <w:r>
        <w:rPr>
          <w:rFonts w:ascii="Century Gothic" w:hAnsi="Century Gothic"/>
          <w:b/>
          <w:bCs/>
          <w:noProof/>
          <w:color w:val="EEECE1" w:themeColor="background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-537845</wp:posOffset>
            </wp:positionV>
            <wp:extent cx="984250" cy="98425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BÜ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color w:val="EEECE1" w:themeColor="background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5456723</wp:posOffset>
            </wp:positionH>
            <wp:positionV relativeFrom="paragraph">
              <wp:posOffset>-594995</wp:posOffset>
            </wp:positionV>
            <wp:extent cx="939632" cy="8445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lan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32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9FA" w:rsidRPr="00F649FA" w:rsidRDefault="00F649FA" w:rsidP="00F649FA">
      <w:pPr>
        <w:jc w:val="center"/>
        <w:rPr>
          <w:rFonts w:ascii="Century Gothic" w:hAnsi="Century Gothic" w:cs="Garamond"/>
          <w:b/>
          <w:bCs/>
          <w:color w:val="1D1B11" w:themeColor="background2" w:themeShade="1A"/>
        </w:rPr>
      </w:pPr>
      <w:r w:rsidRPr="00F649FA">
        <w:rPr>
          <w:rFonts w:ascii="Century Gothic" w:hAnsi="Century Gothic"/>
          <w:b/>
          <w:bCs/>
          <w:color w:val="1D1B11" w:themeColor="background2" w:themeShade="1A"/>
        </w:rPr>
        <w:t xml:space="preserve">KARABÜKÜNİVERSİTESİ / KARABUK UNIVERSITY                                                                                                      </w:t>
      </w:r>
      <w:r w:rsidRPr="00F649FA">
        <w:rPr>
          <w:rFonts w:ascii="Century Gothic" w:hAnsi="Century Gothic" w:cs="Garamond"/>
          <w:b/>
          <w:bCs/>
          <w:color w:val="1D1B11" w:themeColor="background2" w:themeShade="1A"/>
        </w:rPr>
        <w:t>2015-2016 AKADEMİK YILI</w:t>
      </w:r>
      <w:r w:rsidRPr="00F649FA">
        <w:rPr>
          <w:rFonts w:ascii="Century Gothic" w:hAnsi="Century Gothic"/>
          <w:b/>
          <w:bCs/>
          <w:color w:val="1D1B11" w:themeColor="background2" w:themeShade="1A"/>
        </w:rPr>
        <w:t xml:space="preserve"> / 2015-2016 ACADEMIC YEAR                                                                                           </w:t>
      </w:r>
      <w:r w:rsidRPr="00F649FA">
        <w:rPr>
          <w:rFonts w:ascii="Century Gothic" w:hAnsi="Century Gothic" w:cs="Garamond"/>
          <w:b/>
          <w:bCs/>
          <w:color w:val="1D1B11" w:themeColor="background2" w:themeShade="1A"/>
        </w:rPr>
        <w:t xml:space="preserve">MEVLANA DEĞİŞİM PROGRAMI ÖĞRETİM ELEMANI BAŞVURU FORMU                            </w:t>
      </w:r>
      <w:bookmarkStart w:id="0" w:name="_GoBack"/>
      <w:r w:rsidRPr="00F649FA">
        <w:rPr>
          <w:rFonts w:ascii="Century Gothic" w:hAnsi="Century Gothic" w:cs="Garamond"/>
          <w:b/>
          <w:bCs/>
          <w:color w:val="1D1B11" w:themeColor="background2" w:themeShade="1A"/>
        </w:rPr>
        <w:t>MEVLANA EXCHANGE PROGRAMME ACADEMIC STAFF APPLICATION FORM</w:t>
      </w:r>
      <w:bookmarkEnd w:id="0"/>
    </w:p>
    <w:tbl>
      <w:tblPr>
        <w:tblStyle w:val="ListTable3Accent4"/>
        <w:tblW w:w="10206" w:type="dxa"/>
        <w:tblInd w:w="-577" w:type="dxa"/>
        <w:tblLook w:val="04A0"/>
      </w:tblPr>
      <w:tblGrid>
        <w:gridCol w:w="3828"/>
        <w:gridCol w:w="6378"/>
      </w:tblGrid>
      <w:tr w:rsidR="00F649FA" w:rsidTr="00F649FA">
        <w:trPr>
          <w:cnfStyle w:val="100000000000"/>
        </w:trPr>
        <w:tc>
          <w:tcPr>
            <w:cnfStyle w:val="001000000100"/>
            <w:tcW w:w="3828" w:type="dxa"/>
            <w:tcBorders>
              <w:top w:val="single" w:sz="4" w:space="0" w:color="8064A2" w:themeColor="accent4"/>
              <w:lef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100000000000"/>
              <w:rPr>
                <w:rFonts w:ascii="Consolas" w:hAnsi="Consolas" w:cs="Arial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/>
        </w:trPr>
        <w:tc>
          <w:tcPr>
            <w:cnfStyle w:val="00100000000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Adı</w:t>
            </w:r>
            <w:proofErr w:type="spellEnd"/>
            <w:r>
              <w:rPr>
                <w:rFonts w:ascii="Consolas" w:hAnsi="Consolas" w:cs="Arial"/>
              </w:rPr>
              <w:t xml:space="preserve"> – </w:t>
            </w:r>
            <w:proofErr w:type="spellStart"/>
            <w:r>
              <w:rPr>
                <w:rFonts w:ascii="Consolas" w:hAnsi="Consolas" w:cs="Arial"/>
              </w:rPr>
              <w:t>Soyadı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Name-Surname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KimlikNumarası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Identity Number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/>
        </w:trPr>
        <w:tc>
          <w:tcPr>
            <w:cnfStyle w:val="00100000000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Fakülte</w:t>
            </w:r>
            <w:proofErr w:type="spellEnd"/>
            <w:r>
              <w:rPr>
                <w:rFonts w:ascii="Consolas" w:hAnsi="Consolas" w:cs="Arial"/>
              </w:rPr>
              <w:t xml:space="preserve"> / </w:t>
            </w:r>
            <w:proofErr w:type="spellStart"/>
            <w:r>
              <w:rPr>
                <w:rFonts w:ascii="Consolas" w:hAnsi="Consolas" w:cs="Arial"/>
              </w:rPr>
              <w:t>Yüksekokul</w:t>
            </w:r>
            <w:proofErr w:type="spellEnd"/>
            <w:r>
              <w:rPr>
                <w:rFonts w:ascii="Consolas" w:hAnsi="Consolas" w:cs="Arial"/>
              </w:rPr>
              <w:t xml:space="preserve"> /   </w:t>
            </w:r>
            <w:proofErr w:type="spellStart"/>
            <w:r>
              <w:rPr>
                <w:rFonts w:ascii="Consolas" w:hAnsi="Consolas" w:cs="Arial"/>
              </w:rPr>
              <w:t>MeslekYüksekokulu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Academic Unit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Bölümü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Department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/>
        </w:trPr>
        <w:tc>
          <w:tcPr>
            <w:cnfStyle w:val="00100000000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AkademikÜnvanı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Academic Title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Cinsiyeti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Gender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/>
        </w:trPr>
        <w:tc>
          <w:tcPr>
            <w:cnfStyle w:val="00100000000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 xml:space="preserve">E – mail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Tel (</w:t>
            </w:r>
            <w:proofErr w:type="spellStart"/>
            <w:r>
              <w:rPr>
                <w:rFonts w:ascii="Consolas" w:hAnsi="Consolas" w:cs="Arial"/>
              </w:rPr>
              <w:t>İş</w:t>
            </w:r>
            <w:proofErr w:type="spellEnd"/>
            <w:r>
              <w:rPr>
                <w:rFonts w:ascii="Consolas" w:hAnsi="Consolas" w:cs="Arial"/>
              </w:rPr>
              <w:t>/</w:t>
            </w:r>
            <w:r w:rsidRPr="00F649FA">
              <w:rPr>
                <w:rFonts w:ascii="Consolas" w:hAnsi="Consolas" w:cs="Arial"/>
                <w:color w:val="365F91" w:themeColor="accent1" w:themeShade="BF"/>
              </w:rPr>
              <w:t>Work</w:t>
            </w:r>
            <w:r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/>
        </w:trPr>
        <w:tc>
          <w:tcPr>
            <w:cnfStyle w:val="00100000000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</w:tbl>
    <w:p w:rsidR="00F649FA" w:rsidRDefault="00F649FA" w:rsidP="00F649FA">
      <w:pPr>
        <w:spacing w:after="0"/>
        <w:rPr>
          <w:rFonts w:ascii="Arial" w:hAnsi="Arial" w:cs="Arial"/>
        </w:rPr>
      </w:pPr>
    </w:p>
    <w:tbl>
      <w:tblPr>
        <w:tblStyle w:val="ListTable3Accent4"/>
        <w:tblW w:w="10206" w:type="dxa"/>
        <w:tblInd w:w="-577" w:type="dxa"/>
        <w:tblLook w:val="04A0"/>
      </w:tblPr>
      <w:tblGrid>
        <w:gridCol w:w="3828"/>
        <w:gridCol w:w="6378"/>
      </w:tblGrid>
      <w:tr w:rsidR="00F649FA" w:rsidTr="00F649FA">
        <w:trPr>
          <w:cnfStyle w:val="100000000000"/>
        </w:trPr>
        <w:tc>
          <w:tcPr>
            <w:cnfStyle w:val="001000000100"/>
            <w:tcW w:w="3828" w:type="dxa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top w:val="single" w:sz="4" w:space="0" w:color="8064A2" w:themeColor="accent4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100000000000"/>
              <w:rPr>
                <w:rFonts w:ascii="Consolas" w:hAnsi="Consolas" w:cs="Arial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/>
        </w:trPr>
        <w:tc>
          <w:tcPr>
            <w:cnfStyle w:val="00100000000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/>
              </w:rPr>
              <w:t>YükseköğretimKurumununAdı</w:t>
            </w:r>
            <w:proofErr w:type="spellEnd"/>
            <w:r>
              <w:rPr>
                <w:rFonts w:ascii="Consolas" w:hAnsi="Consolas"/>
              </w:rPr>
              <w:t>: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/>
                <w:color w:val="365F91" w:themeColor="accent1" w:themeShade="BF"/>
              </w:rPr>
              <w:t xml:space="preserve">Name of Home Institution: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/>
              <w:rPr>
                <w:rFonts w:ascii="Consolas" w:hAnsi="Consolas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DersVerilecekKonu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Alanı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Field of Lecturing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  <w:p w:rsidR="00F649FA" w:rsidRDefault="00F649FA">
            <w:pPr>
              <w:cnfStyle w:val="00000000000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/>
        </w:trPr>
        <w:tc>
          <w:tcPr>
            <w:cnfStyle w:val="00100000000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Derecesi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Degree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Pr="00F649FA" w:rsidRDefault="00F649FA" w:rsidP="00F649FA">
            <w:pPr>
              <w:pStyle w:val="a3"/>
              <w:numPr>
                <w:ilvl w:val="0"/>
                <w:numId w:val="1"/>
              </w:numPr>
              <w:spacing w:before="120"/>
              <w:cnfStyle w:val="000000100000"/>
              <w:rPr>
                <w:rFonts w:ascii="Consolas" w:hAnsi="Consolas"/>
                <w:sz w:val="18"/>
                <w:szCs w:val="18"/>
                <w:lang w:eastAsia="en-US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Önlisans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>/ Associate Degree</w:t>
            </w:r>
          </w:p>
          <w:p w:rsidR="00F649FA" w:rsidRPr="00F649FA" w:rsidRDefault="00F649FA" w:rsidP="00F649FA">
            <w:pPr>
              <w:pStyle w:val="a3"/>
              <w:numPr>
                <w:ilvl w:val="0"/>
                <w:numId w:val="1"/>
              </w:num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/ BA  </w:t>
            </w:r>
          </w:p>
          <w:p w:rsidR="00F649FA" w:rsidRPr="00F649FA" w:rsidRDefault="00F649FA" w:rsidP="00F649FA">
            <w:pPr>
              <w:pStyle w:val="a3"/>
              <w:numPr>
                <w:ilvl w:val="0"/>
                <w:numId w:val="1"/>
              </w:num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YüksekLisans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/ MA  </w:t>
            </w:r>
          </w:p>
          <w:p w:rsidR="00F649FA" w:rsidRPr="00F649FA" w:rsidRDefault="00F649FA" w:rsidP="00F649FA">
            <w:pPr>
              <w:pStyle w:val="a3"/>
              <w:numPr>
                <w:ilvl w:val="0"/>
                <w:numId w:val="1"/>
              </w:num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Doktora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 / PhD     </w:t>
            </w:r>
          </w:p>
          <w:p w:rsidR="00F649FA" w:rsidRPr="00F649FA" w:rsidRDefault="00F649FA" w:rsidP="00F649FA">
            <w:pPr>
              <w:pStyle w:val="a3"/>
              <w:numPr>
                <w:ilvl w:val="0"/>
                <w:numId w:val="1"/>
              </w:num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Diğer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/ Others</w:t>
            </w:r>
          </w:p>
          <w:p w:rsidR="00F649FA" w:rsidRDefault="00F649FA">
            <w:pPr>
              <w:spacing w:before="120" w:after="200" w:line="276" w:lineRule="auto"/>
              <w:cnfStyle w:val="000000100000"/>
              <w:rPr>
                <w:rFonts w:ascii="Consolas" w:hAnsi="Consolas"/>
                <w:sz w:val="18"/>
                <w:szCs w:val="18"/>
                <w:lang w:eastAsia="en-US"/>
              </w:rPr>
            </w:pPr>
          </w:p>
        </w:tc>
      </w:tr>
      <w:tr w:rsidR="00F649FA" w:rsidTr="00F649FA">
        <w:tc>
          <w:tcPr>
            <w:cnfStyle w:val="00100000000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Planlananhareketlilikdönemi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Planned Mobility Period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/>
              <w:rPr>
                <w:rFonts w:ascii="Consolas" w:hAnsi="Consolas" w:cs="Arial"/>
                <w:noProof/>
                <w:sz w:val="22"/>
                <w:szCs w:val="22"/>
              </w:rPr>
            </w:pPr>
          </w:p>
        </w:tc>
      </w:tr>
      <w:tr w:rsidR="00F649FA" w:rsidTr="00F649FA">
        <w:trPr>
          <w:cnfStyle w:val="000000100000"/>
          <w:trHeight w:val="986"/>
        </w:trPr>
        <w:tc>
          <w:tcPr>
            <w:cnfStyle w:val="00100000000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TercihEdilenDeğişimSüresi</w:t>
            </w:r>
            <w:proofErr w:type="spellEnd"/>
          </w:p>
          <w:p w:rsidR="00F649FA" w:rsidRPr="00F649FA" w:rsidRDefault="00F649FA">
            <w:pPr>
              <w:spacing w:before="40" w:after="40"/>
              <w:rPr>
                <w:rFonts w:ascii="Consolas" w:hAnsi="Consolas" w:cs="Arial"/>
                <w:color w:val="365F91" w:themeColor="accent1" w:themeShade="BF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Required Mobility Duration         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(Minimum 2 </w:t>
            </w:r>
            <w:proofErr w:type="spellStart"/>
            <w:r>
              <w:rPr>
                <w:rFonts w:ascii="Consolas" w:hAnsi="Consolas" w:cs="Arial"/>
              </w:rPr>
              <w:t>hafta</w:t>
            </w:r>
            <w:proofErr w:type="spellEnd"/>
            <w:r>
              <w:rPr>
                <w:rFonts w:ascii="Consolas" w:hAnsi="Consolas" w:cs="Arial"/>
              </w:rPr>
              <w:t xml:space="preserve"> / 2 weeks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 Maximum 3 ay / 3 months)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cnfStyle w:val="000000100000"/>
              <w:rPr>
                <w:rFonts w:ascii="Consolas" w:hAnsi="Consolas"/>
                <w:sz w:val="22"/>
                <w:szCs w:val="22"/>
                <w:lang w:eastAsia="en-US"/>
              </w:rPr>
            </w:pPr>
          </w:p>
          <w:p w:rsidR="00F649FA" w:rsidRDefault="00F649FA">
            <w:pPr>
              <w:cnfStyle w:val="000000100000"/>
              <w:rPr>
                <w:rFonts w:ascii="Consolas" w:hAnsi="Consolas"/>
              </w:rPr>
            </w:pPr>
          </w:p>
          <w:p w:rsidR="00F649FA" w:rsidRDefault="00F649FA">
            <w:pPr>
              <w:cnfStyle w:val="000000100000"/>
              <w:rPr>
                <w:rFonts w:ascii="Consolas" w:hAnsi="Consolas" w:cs="Arial"/>
                <w:noProof/>
                <w:sz w:val="22"/>
                <w:szCs w:val="22"/>
              </w:rPr>
            </w:pPr>
          </w:p>
        </w:tc>
      </w:tr>
    </w:tbl>
    <w:p w:rsidR="00F649FA" w:rsidRDefault="00F649FA" w:rsidP="00F649FA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D45A41" w:rsidRDefault="00D45A41"/>
    <w:sectPr w:rsidR="00D45A41" w:rsidSect="001C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879"/>
    <w:multiLevelType w:val="hybridMultilevel"/>
    <w:tmpl w:val="6562BA1A"/>
    <w:lvl w:ilvl="0" w:tplc="041F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649FA"/>
    <w:rsid w:val="00027233"/>
    <w:rsid w:val="001C2007"/>
    <w:rsid w:val="00244B7C"/>
    <w:rsid w:val="00457870"/>
    <w:rsid w:val="00D14453"/>
    <w:rsid w:val="00D45A41"/>
    <w:rsid w:val="00F6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3Accent4">
    <w:name w:val="List Table 3 Accent 4"/>
    <w:basedOn w:val="a1"/>
    <w:uiPriority w:val="48"/>
    <w:rsid w:val="00F649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a3">
    <w:name w:val="List Paragraph"/>
    <w:basedOn w:val="a"/>
    <w:uiPriority w:val="34"/>
    <w:qFormat/>
    <w:rsid w:val="00F6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F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Table3Accent4">
    <w:name w:val="List Table 3 Accent 4"/>
    <w:basedOn w:val="NormalTablo"/>
    <w:uiPriority w:val="48"/>
    <w:rsid w:val="00F649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nil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649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9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2287-FCC0-4EE3-8E2E-18914F00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академическая мобильность</cp:lastModifiedBy>
  <cp:revision>2</cp:revision>
  <dcterms:created xsi:type="dcterms:W3CDTF">2017-02-16T10:23:00Z</dcterms:created>
  <dcterms:modified xsi:type="dcterms:W3CDTF">2017-02-16T10:23:00Z</dcterms:modified>
</cp:coreProperties>
</file>